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6E" w:rsidRPr="00475E6E" w:rsidRDefault="00475E6E" w:rsidP="00A95A25">
      <w:pPr>
        <w:spacing w:after="2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A264B9" w:rsidRPr="00A264B9" w:rsidRDefault="00475E6E" w:rsidP="00A264B9">
      <w:pPr>
        <w:pStyle w:val="a3"/>
        <w:jc w:val="center"/>
        <w:rPr>
          <w:rFonts w:ascii="Times New Roman" w:eastAsia="Calibri" w:hAnsi="Times New Roman" w:cs="Times New Roman"/>
          <w:b/>
        </w:rPr>
      </w:pPr>
      <w:r w:rsidRPr="00475E6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</w:t>
      </w:r>
      <w:r w:rsidR="00A264B9" w:rsidRPr="00A264B9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A264B9" w:rsidRPr="00A264B9" w:rsidRDefault="00A264B9" w:rsidP="00A264B9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264B9">
        <w:rPr>
          <w:rFonts w:ascii="Times New Roman" w:eastAsia="Calibri" w:hAnsi="Times New Roman" w:cs="Times New Roman"/>
          <w:b/>
          <w:lang w:eastAsia="ru-RU"/>
        </w:rPr>
        <w:t>ГБОУ «Нижнетабынская школа-интернат для детей с ОВЗ»</w:t>
      </w:r>
    </w:p>
    <w:p w:rsidR="00A264B9" w:rsidRPr="00A264B9" w:rsidRDefault="00A264B9" w:rsidP="00A264B9">
      <w:pPr>
        <w:spacing w:after="13" w:line="269" w:lineRule="auto"/>
        <w:ind w:right="267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264B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Общеинтелликтуальное направление курс «Умники и умницы»</w:t>
      </w:r>
    </w:p>
    <w:p w:rsidR="00A264B9" w:rsidRPr="00A264B9" w:rsidRDefault="00A264B9" w:rsidP="00A264B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eastAsia="ru-RU"/>
        </w:rPr>
        <w:t>3</w:t>
      </w:r>
      <w:r w:rsidRPr="00A264B9">
        <w:rPr>
          <w:rFonts w:ascii="Times New Roman" w:eastAsia="Calibri" w:hAnsi="Times New Roman" w:cs="Times New Roman"/>
          <w:b/>
          <w:lang w:eastAsia="ru-RU"/>
        </w:rPr>
        <w:t xml:space="preserve"> класс (вариант 2)</w:t>
      </w:r>
    </w:p>
    <w:p w:rsidR="00A264B9" w:rsidRPr="00A264B9" w:rsidRDefault="00A264B9" w:rsidP="00A264B9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264B9">
        <w:rPr>
          <w:rFonts w:ascii="Times New Roman" w:eastAsia="Calibri" w:hAnsi="Times New Roman" w:cs="Times New Roman"/>
          <w:b/>
          <w:lang w:eastAsia="ru-RU"/>
        </w:rPr>
        <w:t>для обучающихся с умственной отсталостью (интеллектуальными нарушениями)</w:t>
      </w:r>
    </w:p>
    <w:p w:rsidR="00A264B9" w:rsidRPr="00A264B9" w:rsidRDefault="00A264B9" w:rsidP="00A264B9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264B9">
        <w:rPr>
          <w:rFonts w:ascii="Times New Roman" w:eastAsia="Calibri" w:hAnsi="Times New Roman" w:cs="Times New Roman"/>
          <w:b/>
          <w:lang w:eastAsia="ru-RU"/>
        </w:rPr>
        <w:t>обучение на дому</w:t>
      </w:r>
    </w:p>
    <w:p w:rsidR="00475E6E" w:rsidRPr="002F56E3" w:rsidRDefault="00475E6E" w:rsidP="008E1246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5E6E" w:rsidRPr="002F56E3" w:rsidRDefault="00475E6E" w:rsidP="00475E6E">
      <w:pPr>
        <w:keepNext/>
        <w:keepLines/>
        <w:spacing w:after="5" w:line="271" w:lineRule="auto"/>
        <w:ind w:left="1084" w:right="1018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Результаты освоения курса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75E6E" w:rsidRPr="002F56E3" w:rsidRDefault="00475E6E" w:rsidP="00475E6E">
      <w:pPr>
        <w:spacing w:after="8" w:line="283" w:lineRule="auto"/>
        <w:ind w:left="360" w:right="836"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>В результ</w:t>
      </w:r>
      <w:r w:rsidR="00D82F20">
        <w:rPr>
          <w:rFonts w:ascii="Times New Roman" w:eastAsia="Times New Roman" w:hAnsi="Times New Roman" w:cs="Times New Roman"/>
          <w:b/>
          <w:color w:val="000000"/>
          <w:lang w:eastAsia="ru-RU"/>
        </w:rPr>
        <w:t>ате изучения данного курса в 3  классе</w:t>
      </w: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обучающиеся получат возможность   формирования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F56E3">
        <w:rPr>
          <w:rFonts w:ascii="Times New Roman" w:eastAsia="Times New Roman" w:hAnsi="Times New Roman" w:cs="Times New Roman"/>
          <w:b/>
          <w:color w:val="000000"/>
          <w:lang w:eastAsia="ru-RU"/>
        </w:rPr>
        <w:t>л</w:t>
      </w: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>ичностных результатов: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нормы).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7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</w:t>
      </w:r>
      <w:r w:rsidRPr="002F56E3">
        <w:rPr>
          <w:rFonts w:ascii="Times New Roman" w:eastAsia="Times New Roman" w:hAnsi="Times New Roman" w:cs="Times New Roman"/>
          <w:i/>
          <w:color w:val="000000"/>
          <w:lang w:eastAsia="ru-RU"/>
        </w:rPr>
        <w:t>,  делать выбор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, при поддержке других участников группы и педагога, как поступить </w:t>
      </w:r>
    </w:p>
    <w:p w:rsidR="00475E6E" w:rsidRPr="002F56E3" w:rsidRDefault="00475E6E" w:rsidP="008E1246">
      <w:pPr>
        <w:spacing w:after="28" w:line="269" w:lineRule="auto"/>
        <w:ind w:left="360"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5E6E" w:rsidRPr="002F56E3" w:rsidRDefault="00475E6E" w:rsidP="00475E6E">
      <w:pPr>
        <w:spacing w:after="5" w:line="271" w:lineRule="auto"/>
        <w:ind w:left="369" w:right="10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>Метапредметных результататов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:   </w:t>
      </w:r>
    </w:p>
    <w:p w:rsidR="00475E6E" w:rsidRPr="002F56E3" w:rsidRDefault="00475E6E" w:rsidP="00475E6E">
      <w:pPr>
        <w:spacing w:after="13" w:line="270" w:lineRule="auto"/>
        <w:ind w:left="370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Регулятивные УУД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и формулировать цель деятельности   с помощью учителя.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Проговаривать последовательность действий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высказывать своё предположение (версию) на основе работы с иллюстрацией рабочей тетради.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работать по предложенному учителем плану.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отличать верно выполненное задание от неверного.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>Учиться совместно с учителем и другими учениками давать эмоциональную</w:t>
      </w:r>
      <w:r w:rsidR="00A264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bookmarkStart w:id="0" w:name="_GoBack"/>
      <w:bookmarkEnd w:id="0"/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оценку деятельности товарищей. </w:t>
      </w:r>
    </w:p>
    <w:p w:rsidR="00475E6E" w:rsidRPr="002F56E3" w:rsidRDefault="00475E6E" w:rsidP="00475E6E">
      <w:pPr>
        <w:spacing w:after="13" w:line="270" w:lineRule="auto"/>
        <w:ind w:left="370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Познавательные УУД: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Ориентироваться в своей системе знаний: отличать новое от уже известного с помощью учителя.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Делать предварительный отбор источников информации: ориентироваться  в учебнике (на развороте, в оглавлении, в словаре).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Добывать новые знания: находить ответы на вопросы, используя учебник, свой жизненный опыт и информацию, полученную от учителя.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Перерабатывать 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полученную 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информацию: делать 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выводы в 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результате  совместной  работы всего класса.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7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 </w:t>
      </w:r>
    </w:p>
    <w:p w:rsidR="00475E6E" w:rsidRPr="002F56E3" w:rsidRDefault="00475E6E" w:rsidP="00475E6E">
      <w:pPr>
        <w:spacing w:after="13" w:line="270" w:lineRule="auto"/>
        <w:ind w:left="370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Коммуникативные УУД: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70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Слушать и понимать речь других.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70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Читать и пересказывать текст.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Совместно договариваться о правилах общения и поведения в школе и следовать им. </w:t>
      </w:r>
    </w:p>
    <w:p w:rsidR="00475E6E" w:rsidRPr="002F56E3" w:rsidRDefault="00475E6E" w:rsidP="00475E6E">
      <w:pPr>
        <w:numPr>
          <w:ilvl w:val="0"/>
          <w:numId w:val="8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Учиться выполнять различные роли в группе (лидера, исполнителя, критика). </w:t>
      </w:r>
    </w:p>
    <w:p w:rsidR="00475E6E" w:rsidRPr="002F56E3" w:rsidRDefault="00475E6E" w:rsidP="00475E6E">
      <w:pPr>
        <w:spacing w:after="5" w:line="271" w:lineRule="auto"/>
        <w:ind w:left="369" w:right="10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>Предметных результататов: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 описывать признаки предметов и узнавать предметы по их признакам;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-выделять существенные признаки предметов;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-сравнивать между собой предметы, явления;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-обобщать, делать несложные выводы;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-классифицировать явления, предметы;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-определять последовательность событий;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-судить о противоположных явлениях;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-давать определения тем или иным понятиям; </w:t>
      </w:r>
    </w:p>
    <w:p w:rsidR="00475E6E" w:rsidRPr="002F56E3" w:rsidRDefault="00475E6E" w:rsidP="00475E6E">
      <w:pPr>
        <w:spacing w:after="33" w:line="267" w:lineRule="auto"/>
        <w:ind w:left="363" w:right="2567" w:hanging="8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-определять отношения между предметами типа «род» - «вид»; -выявлять функциональные отношения между понятиями; -выявлять закономерности и проводить аналогии.   </w:t>
      </w:r>
    </w:p>
    <w:p w:rsidR="00475E6E" w:rsidRPr="002F56E3" w:rsidRDefault="00475E6E" w:rsidP="00475E6E">
      <w:pPr>
        <w:numPr>
          <w:ilvl w:val="0"/>
          <w:numId w:val="9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составлять, моделировать и штриховать предметы; </w:t>
      </w:r>
    </w:p>
    <w:p w:rsidR="00475E6E" w:rsidRPr="002F56E3" w:rsidRDefault="00475E6E" w:rsidP="00475E6E">
      <w:pPr>
        <w:numPr>
          <w:ilvl w:val="0"/>
          <w:numId w:val="9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находить закономерность; </w:t>
      </w:r>
    </w:p>
    <w:p w:rsidR="00475E6E" w:rsidRPr="002F56E3" w:rsidRDefault="00475E6E" w:rsidP="00475E6E">
      <w:pPr>
        <w:numPr>
          <w:ilvl w:val="0"/>
          <w:numId w:val="9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классифицировать предметы, слова; </w:t>
      </w:r>
    </w:p>
    <w:p w:rsidR="00475E6E" w:rsidRPr="002F56E3" w:rsidRDefault="00475E6E" w:rsidP="00475E6E">
      <w:pPr>
        <w:numPr>
          <w:ilvl w:val="0"/>
          <w:numId w:val="9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истинность высказываний; </w:t>
      </w:r>
      <w:r w:rsidRPr="002F56E3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делать выводы, простейшие умозаключения. </w:t>
      </w:r>
    </w:p>
    <w:p w:rsidR="00475E6E" w:rsidRPr="002F56E3" w:rsidRDefault="00475E6E" w:rsidP="00475E6E">
      <w:pPr>
        <w:numPr>
          <w:ilvl w:val="0"/>
          <w:numId w:val="9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уметь логически рассуждать при решении задач логического характера; </w:t>
      </w:r>
    </w:p>
    <w:p w:rsidR="00475E6E" w:rsidRPr="002F56E3" w:rsidRDefault="00475E6E" w:rsidP="00475E6E">
      <w:pPr>
        <w:numPr>
          <w:ilvl w:val="0"/>
          <w:numId w:val="9"/>
        </w:numPr>
        <w:spacing w:after="13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делать выводы, простейшие умозаключения; </w:t>
      </w:r>
    </w:p>
    <w:p w:rsidR="00475E6E" w:rsidRPr="002F56E3" w:rsidRDefault="00475E6E" w:rsidP="00475E6E">
      <w:pPr>
        <w:numPr>
          <w:ilvl w:val="0"/>
          <w:numId w:val="9"/>
        </w:numPr>
        <w:spacing w:after="257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решать геометрические задачи, ребусы, задачи- шутки, числовые головоломки. </w:t>
      </w:r>
    </w:p>
    <w:p w:rsidR="00A640D2" w:rsidRPr="002F56E3" w:rsidRDefault="00A640D2" w:rsidP="00475E6E">
      <w:pPr>
        <w:keepNext/>
        <w:keepLines/>
        <w:spacing w:after="5" w:line="271" w:lineRule="auto"/>
        <w:ind w:left="1084" w:right="1017" w:hanging="10"/>
        <w:jc w:val="center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5E6E" w:rsidRPr="002F56E3" w:rsidRDefault="00475E6E" w:rsidP="00475E6E">
      <w:pPr>
        <w:keepNext/>
        <w:keepLines/>
        <w:spacing w:after="5" w:line="271" w:lineRule="auto"/>
        <w:ind w:left="1084" w:right="1017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>Содержание курса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75E6E" w:rsidRPr="002F56E3" w:rsidRDefault="00475E6E" w:rsidP="00475E6E">
      <w:pPr>
        <w:spacing w:after="13" w:line="269" w:lineRule="auto"/>
        <w:ind w:left="360" w:right="15"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 </w:t>
      </w:r>
    </w:p>
    <w:p w:rsidR="00475E6E" w:rsidRPr="002F56E3" w:rsidRDefault="00475E6E" w:rsidP="00475E6E">
      <w:pPr>
        <w:spacing w:after="13" w:line="269" w:lineRule="auto"/>
        <w:ind w:left="552" w:right="15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восприятия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. Развитие слуховых, осязательных ощущений. Формирование и развитие пространственных представлений. Развитие умение ориентироваться 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 предметов и явлений. Тренировочные упражнения и дидактические игры  по развитию восприятия и наблюдательности. </w:t>
      </w:r>
    </w:p>
    <w:p w:rsidR="00475E6E" w:rsidRPr="002F56E3" w:rsidRDefault="00475E6E" w:rsidP="00475E6E">
      <w:pPr>
        <w:spacing w:after="13" w:line="269" w:lineRule="auto"/>
        <w:ind w:left="552" w:right="15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памяти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. Диагностика памяти. Развитие зрительной, слуховой, образной, смысловой памяти. Тренировочные упражнения  по развитию точности  и быстроты запоминания, увеличению объёма памяти, качества воспроизведения материала. </w:t>
      </w:r>
    </w:p>
    <w:p w:rsidR="00475E6E" w:rsidRPr="002F56E3" w:rsidRDefault="00475E6E" w:rsidP="00475E6E">
      <w:pPr>
        <w:spacing w:after="13" w:line="269" w:lineRule="auto"/>
        <w:ind w:left="552" w:right="15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внимания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. Диагностика произвольного внимания. Тренировочные упражнения на развитие  способности переключать, распределять внимание, увеличение объёма устойчивости, концентрации внимания. </w:t>
      </w:r>
    </w:p>
    <w:p w:rsidR="00475E6E" w:rsidRPr="002F56E3" w:rsidRDefault="00475E6E" w:rsidP="00475E6E">
      <w:pPr>
        <w:spacing w:after="13" w:line="269" w:lineRule="auto"/>
        <w:ind w:left="552" w:right="15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мышления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 </w:t>
      </w:r>
    </w:p>
    <w:p w:rsidR="00475E6E" w:rsidRPr="002F56E3" w:rsidRDefault="00475E6E" w:rsidP="00475E6E">
      <w:pPr>
        <w:spacing w:after="13" w:line="269" w:lineRule="auto"/>
        <w:ind w:left="552" w:right="15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  <w:t>Развитие речи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</w:t>
      </w:r>
    </w:p>
    <w:p w:rsidR="00475E6E" w:rsidRPr="002F56E3" w:rsidRDefault="00475E6E" w:rsidP="00475E6E">
      <w:pPr>
        <w:spacing w:after="13" w:line="267" w:lineRule="auto"/>
        <w:ind w:left="355" w:right="2281" w:firstLine="192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 умения давать несложные определения понятиям.      Начинать работу по совершенствованию познавательных способностей никогда не рано и не поздно. Но лучше начать эту работу как можно раньше. В этом может помочь специальный курс «Юным умникам и умницам» 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399"/>
        <w:gridCol w:w="851"/>
      </w:tblGrid>
      <w:tr w:rsidR="00AD455A" w:rsidRPr="002F56E3" w:rsidTr="00941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п/п 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455A" w:rsidRPr="002F56E3" w:rsidRDefault="00AD455A" w:rsidP="00941CF1">
            <w:pPr>
              <w:widowControl w:val="0"/>
              <w:tabs>
                <w:tab w:val="center" w:pos="142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2F56E3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Раздел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Кол-во часов </w:t>
            </w:r>
          </w:p>
        </w:tc>
      </w:tr>
      <w:tr w:rsidR="00AD455A" w:rsidRPr="002F56E3" w:rsidTr="00941CF1">
        <w:tc>
          <w:tcPr>
            <w:tcW w:w="534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восприятия.</w:t>
            </w:r>
          </w:p>
        </w:tc>
        <w:tc>
          <w:tcPr>
            <w:tcW w:w="851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D455A" w:rsidRPr="002F56E3" w:rsidTr="00941CF1">
        <w:tc>
          <w:tcPr>
            <w:tcW w:w="534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9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памяти</w:t>
            </w:r>
          </w:p>
        </w:tc>
        <w:tc>
          <w:tcPr>
            <w:tcW w:w="851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AD455A" w:rsidRPr="002F56E3" w:rsidTr="00941CF1">
        <w:tc>
          <w:tcPr>
            <w:tcW w:w="534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9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внимания</w:t>
            </w:r>
          </w:p>
        </w:tc>
        <w:tc>
          <w:tcPr>
            <w:tcW w:w="851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AD455A" w:rsidRPr="002F56E3" w:rsidTr="00941CF1">
        <w:tc>
          <w:tcPr>
            <w:tcW w:w="534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9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мышления</w:t>
            </w:r>
          </w:p>
        </w:tc>
        <w:tc>
          <w:tcPr>
            <w:tcW w:w="851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AD455A" w:rsidRPr="002F56E3" w:rsidTr="00941CF1">
        <w:tc>
          <w:tcPr>
            <w:tcW w:w="534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9" w:type="dxa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речи.</w:t>
            </w:r>
          </w:p>
        </w:tc>
        <w:tc>
          <w:tcPr>
            <w:tcW w:w="851" w:type="dxa"/>
            <w:shd w:val="clear" w:color="auto" w:fill="auto"/>
          </w:tcPr>
          <w:p w:rsidR="00AD455A" w:rsidRPr="002F56E3" w:rsidRDefault="00D82F20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D455A" w:rsidRPr="002F56E3" w:rsidTr="00941CF1">
        <w:tc>
          <w:tcPr>
            <w:tcW w:w="7933" w:type="dxa"/>
            <w:gridSpan w:val="2"/>
            <w:shd w:val="clear" w:color="auto" w:fill="auto"/>
          </w:tcPr>
          <w:p w:rsidR="00AD455A" w:rsidRPr="002F56E3" w:rsidRDefault="00AD455A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6E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AD455A" w:rsidRPr="002F56E3" w:rsidRDefault="00D82F20" w:rsidP="00941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</w:tbl>
    <w:p w:rsidR="00AD455A" w:rsidRPr="002F56E3" w:rsidRDefault="00AD455A" w:rsidP="00475E6E">
      <w:pPr>
        <w:spacing w:after="13" w:line="267" w:lineRule="auto"/>
        <w:ind w:left="355" w:right="2281" w:firstLine="192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475E6E" w:rsidRPr="002F56E3" w:rsidRDefault="009D6711" w:rsidP="00475E6E">
      <w:pPr>
        <w:spacing w:after="5" w:line="271" w:lineRule="auto"/>
        <w:ind w:left="4851" w:right="1893" w:hanging="47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</w:t>
      </w:r>
      <w:r w:rsidR="00475E6E"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>Тематическое планирование заня</w:t>
      </w:r>
      <w:r w:rsidR="00D82F20">
        <w:rPr>
          <w:rFonts w:ascii="Times New Roman" w:eastAsia="Times New Roman" w:hAnsi="Times New Roman" w:cs="Times New Roman"/>
          <w:b/>
          <w:color w:val="000000"/>
          <w:lang w:eastAsia="ru-RU"/>
        </w:rPr>
        <w:t>тий кружка "Умники и умницы" в 3</w:t>
      </w:r>
      <w:r w:rsidR="00475E6E"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классе </w:t>
      </w:r>
    </w:p>
    <w:p w:rsidR="00475E6E" w:rsidRPr="002F56E3" w:rsidRDefault="00475E6E" w:rsidP="00475E6E">
      <w:pPr>
        <w:spacing w:after="13" w:line="269" w:lineRule="auto"/>
        <w:ind w:left="368" w:right="15" w:hanging="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                                                                   </w:t>
      </w:r>
      <w:r w:rsidR="00D82F20">
        <w:rPr>
          <w:rFonts w:ascii="Times New Roman" w:eastAsia="Times New Roman" w:hAnsi="Times New Roman" w:cs="Times New Roman"/>
          <w:color w:val="000000"/>
          <w:lang w:eastAsia="ru-RU"/>
        </w:rPr>
        <w:t>1 час в неделю (всего 35</w:t>
      </w: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часа)</w:t>
      </w:r>
      <w:r w:rsidRPr="002F56E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475E6E" w:rsidRPr="002F56E3" w:rsidRDefault="00475E6E" w:rsidP="00475E6E">
      <w:pPr>
        <w:spacing w:after="0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Style w:val="TableGrid"/>
        <w:tblW w:w="14485" w:type="dxa"/>
        <w:tblInd w:w="252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58"/>
        <w:gridCol w:w="1920"/>
        <w:gridCol w:w="9618"/>
        <w:gridCol w:w="872"/>
        <w:gridCol w:w="709"/>
        <w:gridCol w:w="708"/>
      </w:tblGrid>
      <w:tr w:rsidR="00D706B0" w:rsidRPr="002F56E3" w:rsidTr="00D706B0">
        <w:trPr>
          <w:trHeight w:val="285"/>
        </w:trPr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6BD5" w:rsidRPr="002F56E3" w:rsidRDefault="00C16BD5" w:rsidP="00C16BD5">
            <w:pPr>
              <w:spacing w:after="2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  <w:p w:rsidR="00C16BD5" w:rsidRPr="002F56E3" w:rsidRDefault="00C16BD5" w:rsidP="00475E6E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6BD5" w:rsidRPr="002F56E3" w:rsidRDefault="00C16BD5" w:rsidP="00475E6E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Раздел</w:t>
            </w:r>
          </w:p>
        </w:tc>
        <w:tc>
          <w:tcPr>
            <w:tcW w:w="96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16BD5" w:rsidRPr="002F56E3" w:rsidRDefault="00C16BD5" w:rsidP="00475E6E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Развиваемые способности </w:t>
            </w: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16BD5" w:rsidRPr="002F56E3" w:rsidRDefault="00D706B0" w:rsidP="00C16B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Колич</w:t>
            </w:r>
          </w:p>
          <w:p w:rsidR="00C16BD5" w:rsidRPr="002F56E3" w:rsidRDefault="00C16BD5" w:rsidP="00C16B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BD5" w:rsidRPr="002F56E3" w:rsidRDefault="00C16BD5" w:rsidP="00C16B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</w:tc>
      </w:tr>
      <w:tr w:rsidR="0057135C" w:rsidRPr="002F56E3" w:rsidTr="00D706B0">
        <w:trPr>
          <w:trHeight w:val="272"/>
        </w:trPr>
        <w:tc>
          <w:tcPr>
            <w:tcW w:w="6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BD5" w:rsidRPr="002F56E3" w:rsidRDefault="00C16BD5" w:rsidP="00C16BD5">
            <w:pPr>
              <w:spacing w:after="2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 w:rsidP="00475E6E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475E6E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C16B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C16B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 w:rsidP="00C16B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факт</w:t>
            </w:r>
          </w:p>
        </w:tc>
      </w:tr>
      <w:tr w:rsidR="0057135C" w:rsidRPr="002F56E3" w:rsidTr="00D706B0">
        <w:trPr>
          <w:trHeight w:val="562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BD5" w:rsidRPr="002F56E3" w:rsidRDefault="00C16BD5" w:rsidP="0057135C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D706B0" w:rsidP="00475E6E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восприятия</w:t>
            </w: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475E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Выявление уровня развития внимания, восприятия, воображения, памяти и мышления. Графический диктант (вводный урок)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E1F45" w:rsidP="00475E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475E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 w:rsidP="00475E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706B0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2134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 Графический диктант.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985604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E1F45" w:rsidRPr="002F56E3" w:rsidRDefault="00CE1F45" w:rsidP="00CE1F45">
            <w:pPr>
              <w:ind w:right="2134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706B0">
        <w:trPr>
          <w:trHeight w:val="562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1160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 Графический диктант.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985604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E1F45" w:rsidRPr="002F56E3" w:rsidRDefault="00CE1F45" w:rsidP="00CE1F45">
            <w:pPr>
              <w:ind w:right="116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7135C" w:rsidRPr="002F56E3" w:rsidTr="00D706B0">
        <w:trPr>
          <w:trHeight w:val="286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 w:rsidP="0057135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D706B0" w:rsidP="00475E6E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памяти</w:t>
            </w:r>
          </w:p>
        </w:tc>
        <w:tc>
          <w:tcPr>
            <w:tcW w:w="9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475E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E1F45" w:rsidP="00C16BD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C16BD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 w:rsidP="00C16BD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475E6E" w:rsidRPr="002F56E3" w:rsidRDefault="00475E6E" w:rsidP="00475E6E">
      <w:pPr>
        <w:spacing w:after="0"/>
        <w:ind w:left="-1342" w:right="11349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TableGrid"/>
        <w:tblW w:w="14485" w:type="dxa"/>
        <w:tblInd w:w="252" w:type="dxa"/>
        <w:tblCellMar>
          <w:top w:w="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552"/>
        <w:gridCol w:w="1765"/>
        <w:gridCol w:w="7957"/>
        <w:gridCol w:w="781"/>
        <w:gridCol w:w="2865"/>
        <w:gridCol w:w="565"/>
      </w:tblGrid>
      <w:tr w:rsidR="00CE1F45" w:rsidRPr="002F56E3" w:rsidTr="00D82F20">
        <w:trPr>
          <w:trHeight w:val="36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2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мышления. 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4C3D6B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32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329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4C3D6B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32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32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аналитических способностей. Совершенствование мыслительных операций.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4C3D6B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воображения. Задание по перекладыванию спичек. Рисуем по образцу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45" w:rsidRDefault="00CE1F45" w:rsidP="00CE1F45">
            <w:r w:rsidRPr="004C3D6B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мышления. Совершенствование мыслительных операций.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4C3D6B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41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внимания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4C3D6B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403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1223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4C3D6B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122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831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слуховой памяти. Развитие мышления.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A22FE7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83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4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330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A22FE7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33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аналитических способностей. Совершенствование мыслительных операций.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A22FE7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воображения. Задания по перекладыванию спичек. Рисуем по образцу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A22FE7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мышления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мышления. Совершенствование мыслительных операций.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A22FE7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30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 Графические диктанты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A22FE7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3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3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1283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891AB4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128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481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памяти. Развитие мышления. 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891AB4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48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48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4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330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диктант.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891AB4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33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83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воображения. Задания по перекладыванию спичек.  </w:t>
            </w:r>
          </w:p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Рисуем по образцу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891AB4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мышления. Совершенствование мыслительных операций.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8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41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2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 Развитие мышления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411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0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зрительной памяти. Развитие мышления.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45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3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аналитических способностей Совершенствование мыслительных операций </w:t>
            </w:r>
          </w:p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28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логического мышления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6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ind w:right="1058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мыслительных операций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right="105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496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left="4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2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концентрации внимания. Развитие мышления.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504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2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внимания. Развитие мышления. Графические диктанты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356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2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Тренировка слуховой памяти. Развитие мышления. Графический диктант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1F45" w:rsidRPr="002F56E3" w:rsidTr="00D82F20">
        <w:trPr>
          <w:trHeight w:val="492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F45" w:rsidRPr="002F56E3" w:rsidRDefault="00CE1F45" w:rsidP="00CE1F45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речи</w:t>
            </w: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1F45" w:rsidRPr="002F56E3" w:rsidRDefault="00CE1F45" w:rsidP="00CE1F45">
            <w:pPr>
              <w:spacing w:after="23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Развитие аналитических способностей .Совершенствование мыслительных операций Графический диктант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F45" w:rsidRDefault="00CE1F45" w:rsidP="00CE1F45">
            <w:r w:rsidRPr="002C67AC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1F45" w:rsidRPr="002F56E3" w:rsidRDefault="00CE1F45" w:rsidP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16BD5" w:rsidRPr="002F56E3" w:rsidTr="00D82F20">
        <w:trPr>
          <w:trHeight w:val="838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BD5" w:rsidRPr="002F56E3" w:rsidRDefault="0057135C" w:rsidP="0057135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>33</w:t>
            </w:r>
            <w:r w:rsidR="00D82F20">
              <w:rPr>
                <w:rFonts w:ascii="Times New Roman" w:eastAsia="Times New Roman" w:hAnsi="Times New Roman" w:cs="Times New Roman"/>
                <w:color w:val="000000"/>
              </w:rPr>
              <w:t>-35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 w:rsidP="0057135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16BD5" w:rsidP="00475E6E">
            <w:pPr>
              <w:ind w:right="1058"/>
              <w:rPr>
                <w:rFonts w:ascii="Times New Roman" w:eastAsia="Times New Roman" w:hAnsi="Times New Roman" w:cs="Times New Roman"/>
                <w:color w:val="000000"/>
              </w:rPr>
            </w:pPr>
            <w:r w:rsidRPr="002F56E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135C" w:rsidRPr="002F56E3">
              <w:rPr>
                <w:rFonts w:ascii="Times New Roman" w:eastAsia="Times New Roman" w:hAnsi="Times New Roman" w:cs="Times New Roman"/>
                <w:color w:val="000000"/>
              </w:rPr>
              <w:t>Выявление уровня развития внимания, восприятия, воображения, памяти и мышления на конец учебного года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BD5" w:rsidRPr="002F56E3" w:rsidRDefault="00CE1F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 w:rsidP="00D82F2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BD5" w:rsidRPr="002F56E3" w:rsidRDefault="00C16BD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475E6E" w:rsidRPr="002F56E3" w:rsidRDefault="00475E6E" w:rsidP="00475E6E">
      <w:pPr>
        <w:spacing w:after="0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2F56E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F54A4" w:rsidRPr="002F56E3" w:rsidRDefault="008F54A4">
      <w:pPr>
        <w:rPr>
          <w:rFonts w:ascii="Times New Roman" w:hAnsi="Times New Roman" w:cs="Times New Roman"/>
        </w:rPr>
      </w:pPr>
    </w:p>
    <w:sectPr w:rsidR="008F54A4" w:rsidRPr="002F56E3" w:rsidSect="00475E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1374"/>
    <w:multiLevelType w:val="hybridMultilevel"/>
    <w:tmpl w:val="D7709E90"/>
    <w:lvl w:ilvl="0" w:tplc="90EC2902">
      <w:start w:val="4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E8868">
      <w:start w:val="3"/>
      <w:numFmt w:val="decimal"/>
      <w:lvlText w:val="%2."/>
      <w:lvlJc w:val="left"/>
      <w:pPr>
        <w:ind w:left="2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0EE4E">
      <w:start w:val="1"/>
      <w:numFmt w:val="lowerRoman"/>
      <w:lvlText w:val="%3"/>
      <w:lvlJc w:val="left"/>
      <w:pPr>
        <w:ind w:left="2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2A64">
      <w:start w:val="1"/>
      <w:numFmt w:val="decimal"/>
      <w:lvlText w:val="%4"/>
      <w:lvlJc w:val="left"/>
      <w:pPr>
        <w:ind w:left="3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D2BE6C">
      <w:start w:val="1"/>
      <w:numFmt w:val="lowerLetter"/>
      <w:lvlText w:val="%5"/>
      <w:lvlJc w:val="left"/>
      <w:pPr>
        <w:ind w:left="3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A4CFA">
      <w:start w:val="1"/>
      <w:numFmt w:val="lowerRoman"/>
      <w:lvlText w:val="%6"/>
      <w:lvlJc w:val="left"/>
      <w:pPr>
        <w:ind w:left="4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7C1498">
      <w:start w:val="1"/>
      <w:numFmt w:val="decimal"/>
      <w:lvlText w:val="%7"/>
      <w:lvlJc w:val="left"/>
      <w:pPr>
        <w:ind w:left="5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707C6A">
      <w:start w:val="1"/>
      <w:numFmt w:val="lowerLetter"/>
      <w:lvlText w:val="%8"/>
      <w:lvlJc w:val="left"/>
      <w:pPr>
        <w:ind w:left="6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C67AFA">
      <w:start w:val="1"/>
      <w:numFmt w:val="lowerRoman"/>
      <w:lvlText w:val="%9"/>
      <w:lvlJc w:val="left"/>
      <w:pPr>
        <w:ind w:left="6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146560"/>
    <w:multiLevelType w:val="hybridMultilevel"/>
    <w:tmpl w:val="C33429A0"/>
    <w:lvl w:ilvl="0" w:tplc="53B0F914">
      <w:start w:val="1"/>
      <w:numFmt w:val="decimal"/>
      <w:lvlText w:val="%1)"/>
      <w:lvlJc w:val="left"/>
      <w:pPr>
        <w:ind w:left="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441D82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4FA8C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4876C0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48DC8C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09D36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C47BCE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F41B72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D036C8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1B64FE"/>
    <w:multiLevelType w:val="hybridMultilevel"/>
    <w:tmpl w:val="821616D8"/>
    <w:lvl w:ilvl="0" w:tplc="E334E26A">
      <w:start w:val="1"/>
      <w:numFmt w:val="bullet"/>
      <w:lvlText w:val="•"/>
      <w:lvlJc w:val="left"/>
      <w:pPr>
        <w:ind w:left="1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0E696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B2244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B60B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EAE1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A6C00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00C79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62197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0E46F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995662"/>
    <w:multiLevelType w:val="hybridMultilevel"/>
    <w:tmpl w:val="5066EE36"/>
    <w:lvl w:ilvl="0" w:tplc="33D28E1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A08ECA">
      <w:start w:val="1"/>
      <w:numFmt w:val="bullet"/>
      <w:lvlText w:val="o"/>
      <w:lvlJc w:val="left"/>
      <w:pPr>
        <w:ind w:left="20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AE2C3C">
      <w:start w:val="1"/>
      <w:numFmt w:val="bullet"/>
      <w:lvlText w:val="▪"/>
      <w:lvlJc w:val="left"/>
      <w:pPr>
        <w:ind w:left="2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D6F4F4">
      <w:start w:val="1"/>
      <w:numFmt w:val="bullet"/>
      <w:lvlText w:val="•"/>
      <w:lvlJc w:val="left"/>
      <w:pPr>
        <w:ind w:left="3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6404FA">
      <w:start w:val="1"/>
      <w:numFmt w:val="bullet"/>
      <w:lvlText w:val="o"/>
      <w:lvlJc w:val="left"/>
      <w:pPr>
        <w:ind w:left="41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02160">
      <w:start w:val="1"/>
      <w:numFmt w:val="bullet"/>
      <w:lvlText w:val="▪"/>
      <w:lvlJc w:val="left"/>
      <w:pPr>
        <w:ind w:left="4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EE20BC">
      <w:start w:val="1"/>
      <w:numFmt w:val="bullet"/>
      <w:lvlText w:val="•"/>
      <w:lvlJc w:val="left"/>
      <w:pPr>
        <w:ind w:left="5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36B506">
      <w:start w:val="1"/>
      <w:numFmt w:val="bullet"/>
      <w:lvlText w:val="o"/>
      <w:lvlJc w:val="left"/>
      <w:pPr>
        <w:ind w:left="63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188390">
      <w:start w:val="1"/>
      <w:numFmt w:val="bullet"/>
      <w:lvlText w:val="▪"/>
      <w:lvlJc w:val="left"/>
      <w:pPr>
        <w:ind w:left="7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ED4765"/>
    <w:multiLevelType w:val="hybridMultilevel"/>
    <w:tmpl w:val="5A3AC270"/>
    <w:lvl w:ilvl="0" w:tplc="B7781F6C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C83E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784C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C77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285C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656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823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208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9A64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7551E4"/>
    <w:multiLevelType w:val="hybridMultilevel"/>
    <w:tmpl w:val="D7FEBA32"/>
    <w:lvl w:ilvl="0" w:tplc="7EBED52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A8A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E3F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3231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ED6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7CE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0451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2FB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52D9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D7AB5"/>
    <w:multiLevelType w:val="hybridMultilevel"/>
    <w:tmpl w:val="A9280B8C"/>
    <w:lvl w:ilvl="0" w:tplc="7BB411FC">
      <w:start w:val="1"/>
      <w:numFmt w:val="bullet"/>
      <w:lvlText w:val="•"/>
      <w:lvlJc w:val="left"/>
      <w:pPr>
        <w:ind w:left="1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929F6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E4B7A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C83CE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E0C1B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28F5F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4E1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2A7D6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108D86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185E29"/>
    <w:multiLevelType w:val="hybridMultilevel"/>
    <w:tmpl w:val="43081EA0"/>
    <w:lvl w:ilvl="0" w:tplc="2DB01016">
      <w:start w:val="1"/>
      <w:numFmt w:val="bullet"/>
      <w:lvlText w:val="•"/>
      <w:lvlJc w:val="left"/>
      <w:pPr>
        <w:ind w:left="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36070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C6A5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28AA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30725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7A682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CA6A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E207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347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CF2B38"/>
    <w:multiLevelType w:val="hybridMultilevel"/>
    <w:tmpl w:val="5898579C"/>
    <w:lvl w:ilvl="0" w:tplc="6832C0A6">
      <w:start w:val="1"/>
      <w:numFmt w:val="bullet"/>
      <w:lvlText w:val="–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382CE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CDF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1E624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9AE9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0E48B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3AC1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265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60A13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1B386B"/>
    <w:multiLevelType w:val="hybridMultilevel"/>
    <w:tmpl w:val="1A0817EC"/>
    <w:lvl w:ilvl="0" w:tplc="FB42CF2A">
      <w:start w:val="1"/>
      <w:numFmt w:val="bullet"/>
      <w:lvlText w:val="•"/>
      <w:lvlJc w:val="left"/>
      <w:pPr>
        <w:ind w:left="7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8CC18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B0C41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6C2BD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4888A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A00D3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EAEEDA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FE5BF8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C29150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71270F"/>
    <w:multiLevelType w:val="hybridMultilevel"/>
    <w:tmpl w:val="292AB6C4"/>
    <w:lvl w:ilvl="0" w:tplc="EBC68F90">
      <w:start w:val="5"/>
      <w:numFmt w:val="decimal"/>
      <w:lvlText w:val="%1.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F65D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1231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F29F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0C87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5881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EC6A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560E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1AF1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37E"/>
    <w:rsid w:val="000B0D84"/>
    <w:rsid w:val="00202858"/>
    <w:rsid w:val="002F56E3"/>
    <w:rsid w:val="004042DB"/>
    <w:rsid w:val="00475E6E"/>
    <w:rsid w:val="0057135C"/>
    <w:rsid w:val="00742A9D"/>
    <w:rsid w:val="008E1246"/>
    <w:rsid w:val="008F54A4"/>
    <w:rsid w:val="009A04B4"/>
    <w:rsid w:val="009D6711"/>
    <w:rsid w:val="00A264B9"/>
    <w:rsid w:val="00A640D2"/>
    <w:rsid w:val="00A95A25"/>
    <w:rsid w:val="00AD455A"/>
    <w:rsid w:val="00C16BD5"/>
    <w:rsid w:val="00CE1F45"/>
    <w:rsid w:val="00CF1062"/>
    <w:rsid w:val="00D706B0"/>
    <w:rsid w:val="00D7137E"/>
    <w:rsid w:val="00D8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0485D"/>
  <w15:docId w15:val="{A5E45FDF-341F-48E5-A5C4-25DABC1E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75E6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264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2019-09-05T06:16:00Z</dcterms:created>
  <dcterms:modified xsi:type="dcterms:W3CDTF">2020-12-28T09:11:00Z</dcterms:modified>
</cp:coreProperties>
</file>